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9CE2" w14:textId="77777777" w:rsidR="00EF192E" w:rsidRDefault="00EF192E" w:rsidP="004206D9">
      <w:pPr>
        <w:rPr>
          <w:b/>
          <w:bCs/>
          <w:sz w:val="32"/>
          <w:szCs w:val="32"/>
        </w:rPr>
      </w:pPr>
    </w:p>
    <w:p w14:paraId="0E1A1B0C" w14:textId="77777777" w:rsidR="00EF192E" w:rsidRDefault="00EF192E" w:rsidP="004206D9">
      <w:pPr>
        <w:rPr>
          <w:b/>
          <w:bCs/>
          <w:sz w:val="32"/>
          <w:szCs w:val="32"/>
        </w:rPr>
      </w:pPr>
    </w:p>
    <w:p w14:paraId="5DF02090" w14:textId="77777777" w:rsidR="00EF192E" w:rsidRDefault="00EF192E" w:rsidP="004206D9">
      <w:pPr>
        <w:rPr>
          <w:b/>
          <w:bCs/>
          <w:sz w:val="32"/>
          <w:szCs w:val="32"/>
        </w:rPr>
      </w:pPr>
      <w:r>
        <w:rPr>
          <w:b/>
          <w:bCs/>
          <w:sz w:val="32"/>
          <w:szCs w:val="32"/>
        </w:rPr>
        <w:t xml:space="preserve">Rückblick 2025 auf die Arbeit der Gemeindevertretung Bönebüttel </w:t>
      </w:r>
    </w:p>
    <w:p w14:paraId="23656F96" w14:textId="0EE144C7" w:rsidR="00EF192E" w:rsidRDefault="00EF192E" w:rsidP="00EF192E">
      <w:pPr>
        <w:rPr>
          <w:b/>
          <w:bCs/>
        </w:rPr>
      </w:pPr>
      <w:r w:rsidRPr="00A61B7C">
        <w:rPr>
          <w:b/>
          <w:bCs/>
        </w:rPr>
        <w:t>Was hat die Gemeindevertretung 202</w:t>
      </w:r>
      <w:r w:rsidR="00D25C60">
        <w:rPr>
          <w:b/>
          <w:bCs/>
        </w:rPr>
        <w:t>5</w:t>
      </w:r>
      <w:r w:rsidRPr="00A61B7C">
        <w:rPr>
          <w:b/>
          <w:bCs/>
        </w:rPr>
        <w:t xml:space="preserve"> angeschoben und umgesetzt?</w:t>
      </w:r>
    </w:p>
    <w:p w14:paraId="79229142" w14:textId="585934C2" w:rsidR="007B2878" w:rsidRDefault="001E4D7C" w:rsidP="007B2878">
      <w:r>
        <w:t xml:space="preserve">Ein ereignisreiches Jahr </w:t>
      </w:r>
      <w:r w:rsidR="007B2878">
        <w:t>neigt sich seinem Ende zu.</w:t>
      </w:r>
      <w:r w:rsidR="00BA4691">
        <w:t xml:space="preserve"> Auch in diesem Jahr möchten wir einen Einblick geben auf die Themen, die</w:t>
      </w:r>
      <w:r w:rsidR="007B2878">
        <w:t xml:space="preserve"> die Gemeindevertretung neben dem üblichen Tagesgeschäft in Angriff genommen und umgesetzt hat.</w:t>
      </w:r>
    </w:p>
    <w:p w14:paraId="001E3A52" w14:textId="3A4A4892" w:rsidR="00320576" w:rsidRDefault="00320576" w:rsidP="00336EA9">
      <w:pPr>
        <w:pStyle w:val="Listenabsatz"/>
        <w:numPr>
          <w:ilvl w:val="0"/>
          <w:numId w:val="4"/>
        </w:numPr>
      </w:pPr>
      <w:r>
        <w:t xml:space="preserve">Für die Kinder in der Kita wurde die „Rennbahn“ gepflastert, so dass sie auch </w:t>
      </w:r>
      <w:r w:rsidR="00C33519">
        <w:t>nach Regenfällen genutzt werden kann</w:t>
      </w:r>
      <w:r w:rsidR="008F548B">
        <w:t>, die inzwischen begeistert genutzt wird</w:t>
      </w:r>
      <w:r w:rsidR="00FA1808">
        <w:t>.</w:t>
      </w:r>
      <w:r w:rsidR="00725118" w:rsidRPr="00725118">
        <w:rPr>
          <w:rFonts w:ascii="Times New Roman" w:eastAsia="Times New Roman" w:hAnsi="Times New Roman" w:cs="Times New Roman"/>
          <w:sz w:val="24"/>
          <w:szCs w:val="24"/>
          <w:lang w:eastAsia="de-DE"/>
        </w:rPr>
        <w:t xml:space="preserve"> </w:t>
      </w:r>
      <w:r w:rsidR="00725118" w:rsidRPr="00725118">
        <w:rPr>
          <w:noProof/>
        </w:rPr>
        <w:drawing>
          <wp:inline distT="0" distB="0" distL="0" distR="0" wp14:anchorId="01195224" wp14:editId="4ECEEB45">
            <wp:extent cx="1230841" cy="923131"/>
            <wp:effectExtent l="1587" t="0" r="9208" b="9207"/>
            <wp:docPr id="109285453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246150" cy="934613"/>
                    </a:xfrm>
                    <a:prstGeom prst="rect">
                      <a:avLst/>
                    </a:prstGeom>
                    <a:noFill/>
                    <a:ln>
                      <a:noFill/>
                    </a:ln>
                  </pic:spPr>
                </pic:pic>
              </a:graphicData>
            </a:graphic>
          </wp:inline>
        </w:drawing>
      </w:r>
    </w:p>
    <w:p w14:paraId="05A9DFEA" w14:textId="328A84F6" w:rsidR="00FD74E1" w:rsidRPr="004E3F17" w:rsidRDefault="00FD74E1" w:rsidP="00FD74E1">
      <w:pPr>
        <w:pStyle w:val="Listenabsatz"/>
        <w:numPr>
          <w:ilvl w:val="0"/>
          <w:numId w:val="4"/>
        </w:numPr>
      </w:pPr>
      <w:r w:rsidRPr="004E3F17">
        <w:t>In der Kita wurden die Räume, die 2024 aus zeitlichen Gründen noch keine neuen Fußböden erhalten hatten, während der</w:t>
      </w:r>
      <w:r w:rsidR="008B3726" w:rsidRPr="004E3F17">
        <w:t xml:space="preserve"> </w:t>
      </w:r>
      <w:r w:rsidRPr="004E3F17">
        <w:t>diesjährigen Sommerferien mit einem neuen Bodenbelag ausgestattet.</w:t>
      </w:r>
    </w:p>
    <w:p w14:paraId="63E0A3EC" w14:textId="1EFAA4D6" w:rsidR="00FA1808" w:rsidRPr="004E3F17" w:rsidRDefault="00E665D2" w:rsidP="001E4D7C">
      <w:pPr>
        <w:pStyle w:val="Listenabsatz"/>
        <w:numPr>
          <w:ilvl w:val="0"/>
          <w:numId w:val="4"/>
        </w:numPr>
      </w:pPr>
      <w:r w:rsidRPr="00C94503">
        <w:t>Um den Schulkindern auch in der Zukunft ein</w:t>
      </w:r>
      <w:r w:rsidR="00804B3E" w:rsidRPr="00C94503">
        <w:t xml:space="preserve"> gutes Umfeld zu bieten und </w:t>
      </w:r>
      <w:r w:rsidR="00553C2E" w:rsidRPr="00C94503">
        <w:t xml:space="preserve">lernen und spielen noch attraktiver zu gestalten </w:t>
      </w:r>
      <w:r w:rsidR="00361247" w:rsidRPr="00C94503">
        <w:t xml:space="preserve">sowie </w:t>
      </w:r>
      <w:r w:rsidR="00553C2E" w:rsidRPr="00C94503">
        <w:t xml:space="preserve">den Anforderungen an die Zukunft gerecht zu werden, wurde </w:t>
      </w:r>
      <w:r w:rsidR="00521869" w:rsidRPr="00C94503">
        <w:t>nach einer im letzten Jahr durchgeführten Machbarkeitsstudie</w:t>
      </w:r>
      <w:r w:rsidR="00C40D6F" w:rsidRPr="00C94503">
        <w:t>, in der die Möglichk</w:t>
      </w:r>
      <w:r w:rsidR="005745DD" w:rsidRPr="00C94503">
        <w:t>ei</w:t>
      </w:r>
      <w:r w:rsidR="00C40D6F" w:rsidRPr="00C94503">
        <w:t>ten für einen Anbau/Umbau mit und ohne Sanierung der b</w:t>
      </w:r>
      <w:r w:rsidR="005745DD" w:rsidRPr="00C94503">
        <w:t>e</w:t>
      </w:r>
      <w:r w:rsidR="00C40D6F" w:rsidRPr="00C94503">
        <w:t xml:space="preserve">stehenden Gebäude sowie ein möglicher Neubau untersucht worden waren, </w:t>
      </w:r>
      <w:r w:rsidR="00553C2E" w:rsidRPr="00C94503">
        <w:t xml:space="preserve">beschlossen, eine neue Schule </w:t>
      </w:r>
      <w:r w:rsidR="0047195E">
        <w:t xml:space="preserve">auf </w:t>
      </w:r>
      <w:r w:rsidR="0047195E" w:rsidRPr="004E3F17">
        <w:t xml:space="preserve">dem jetzigen Schulgrundstück </w:t>
      </w:r>
      <w:r w:rsidR="00553C2E" w:rsidRPr="004E3F17">
        <w:t xml:space="preserve">zu bauen. </w:t>
      </w:r>
    </w:p>
    <w:p w14:paraId="7D90415D" w14:textId="2B3BBD31" w:rsidR="00F76FDA" w:rsidRPr="004E3F17" w:rsidRDefault="00B431D9" w:rsidP="001E4D7C">
      <w:pPr>
        <w:pStyle w:val="Listenabsatz"/>
        <w:numPr>
          <w:ilvl w:val="0"/>
          <w:numId w:val="4"/>
        </w:numPr>
      </w:pPr>
      <w:r>
        <w:t>Für die Fläche eines künftig geplanten Gewerbegebietes wurde ein Vorvertrag geschlossen.</w:t>
      </w:r>
    </w:p>
    <w:p w14:paraId="3E02C999" w14:textId="76C61A22" w:rsidR="001A1FBC" w:rsidRDefault="001A1FBC" w:rsidP="00904ADE">
      <w:pPr>
        <w:pStyle w:val="Listenabsatz"/>
        <w:numPr>
          <w:ilvl w:val="0"/>
          <w:numId w:val="4"/>
        </w:numPr>
      </w:pPr>
      <w:r w:rsidRPr="004E3F17">
        <w:t xml:space="preserve">Überall in der Gemeinde wurden Bäume fachmännisch beschnitten, einige Bäume, deren Wurzeln Schäden angerichtet hatten oder in der Zukunft verursachen würden, </w:t>
      </w:r>
      <w:r w:rsidR="00B431D9">
        <w:t>sind</w:t>
      </w:r>
      <w:r w:rsidRPr="004E3F17">
        <w:t xml:space="preserve"> gefällt und sollen durch klimaresistente</w:t>
      </w:r>
      <w:r w:rsidR="00B431D9">
        <w:t xml:space="preserve"> Bäume Anfang 2026</w:t>
      </w:r>
      <w:r w:rsidRPr="004E3F17">
        <w:t xml:space="preserve"> ersetzt werden</w:t>
      </w:r>
    </w:p>
    <w:p w14:paraId="373D8EB1" w14:textId="360D603A" w:rsidR="0034275E" w:rsidRPr="004E3F17" w:rsidRDefault="0034275E" w:rsidP="0034275E">
      <w:pPr>
        <w:pStyle w:val="Listenabsatz"/>
        <w:numPr>
          <w:ilvl w:val="0"/>
          <w:numId w:val="4"/>
        </w:numPr>
      </w:pPr>
      <w:r w:rsidRPr="004E3F17">
        <w:t>Frau Jordt, die langjährige Leiterin</w:t>
      </w:r>
      <w:r>
        <w:t xml:space="preserve"> unserer Schule</w:t>
      </w:r>
      <w:r w:rsidRPr="004E3F17">
        <w:t xml:space="preserve">, </w:t>
      </w:r>
      <w:r>
        <w:t>wurde in den Ruhestand verabschiedet und vom Wahlausschuss als Nachfolgerin Frau Bruhn gewählt. Damit ist eine ehemalige Schülerin der Grundschule nun als Rektorin zurückgekehrt.</w:t>
      </w:r>
    </w:p>
    <w:p w14:paraId="178BB62D" w14:textId="28E584B6" w:rsidR="002C61A6" w:rsidRPr="004E3F17" w:rsidRDefault="002C61A6" w:rsidP="002C61A6">
      <w:pPr>
        <w:pStyle w:val="Listenabsatz"/>
        <w:numPr>
          <w:ilvl w:val="0"/>
          <w:numId w:val="4"/>
        </w:numPr>
      </w:pPr>
      <w:r w:rsidRPr="004E3F17">
        <w:t xml:space="preserve">Der Kummerfelder Weg und der </w:t>
      </w:r>
      <w:proofErr w:type="spellStart"/>
      <w:r w:rsidRPr="004E3F17">
        <w:t>Hornsredder</w:t>
      </w:r>
      <w:proofErr w:type="spellEnd"/>
      <w:r w:rsidRPr="004E3F17">
        <w:t xml:space="preserve"> wurden saniert</w:t>
      </w:r>
      <w:r w:rsidR="00B431D9">
        <w:t>.</w:t>
      </w:r>
    </w:p>
    <w:p w14:paraId="7014A1C4" w14:textId="0FFE4515" w:rsidR="0074314E" w:rsidRPr="004E3F17" w:rsidRDefault="0074314E" w:rsidP="001E4D7C">
      <w:pPr>
        <w:pStyle w:val="Listenabsatz"/>
        <w:numPr>
          <w:ilvl w:val="0"/>
          <w:numId w:val="4"/>
        </w:numPr>
      </w:pPr>
      <w:r w:rsidRPr="004E3F17">
        <w:t xml:space="preserve">Nach einer </w:t>
      </w:r>
      <w:r w:rsidR="00AC45A0" w:rsidRPr="004E3F17">
        <w:t>S</w:t>
      </w:r>
      <w:r w:rsidRPr="004E3F17">
        <w:t xml:space="preserve">tudie zur künftigen möglichen Wärmeversorgung </w:t>
      </w:r>
      <w:r w:rsidR="00523C03" w:rsidRPr="004E3F17">
        <w:t>in der Gemeinde fand im Herbst eine Einwohnerversammlung zu diesem Thema statt</w:t>
      </w:r>
      <w:r w:rsidR="00AC45A0" w:rsidRPr="004E3F17">
        <w:t xml:space="preserve">. Gut die Hälfte des Dorfes könnte an ein Wärmenetz angeschlossen werden. Eine nächste Infoveranstaltung für die Bürger, die im Bereich des möglichen Wärmenetzes wohnen, ist </w:t>
      </w:r>
      <w:proofErr w:type="gramStart"/>
      <w:r w:rsidR="00AC45A0" w:rsidRPr="004E3F17">
        <w:t xml:space="preserve">für </w:t>
      </w:r>
      <w:r w:rsidR="00B431D9">
        <w:t xml:space="preserve"> den</w:t>
      </w:r>
      <w:proofErr w:type="gramEnd"/>
      <w:r w:rsidR="00B431D9">
        <w:t xml:space="preserve"> 25.02.</w:t>
      </w:r>
      <w:r w:rsidR="00AC45A0" w:rsidRPr="004E3F17">
        <w:t>2026 gep</w:t>
      </w:r>
      <w:r w:rsidR="000511A8" w:rsidRPr="004E3F17">
        <w:t xml:space="preserve">lant. Außerdem wird sich die Gemeinde bezüglich der weiteren Wärmeplanung </w:t>
      </w:r>
      <w:r w:rsidR="0087210E" w:rsidRPr="004E3F17">
        <w:t xml:space="preserve">mit den anderen Dörfern im Amt </w:t>
      </w:r>
      <w:proofErr w:type="spellStart"/>
      <w:r w:rsidR="0087210E" w:rsidRPr="004E3F17">
        <w:t>Bokhorst-Wankendorf</w:t>
      </w:r>
      <w:proofErr w:type="spellEnd"/>
      <w:r w:rsidR="0087210E" w:rsidRPr="004E3F17">
        <w:t xml:space="preserve"> zusammenschließen.</w:t>
      </w:r>
    </w:p>
    <w:p w14:paraId="46457493" w14:textId="1CCA1A87" w:rsidR="00B65E5B" w:rsidRDefault="00D25C60" w:rsidP="001E4D7C">
      <w:pPr>
        <w:pStyle w:val="Listenabsatz"/>
        <w:numPr>
          <w:ilvl w:val="0"/>
          <w:numId w:val="4"/>
        </w:numPr>
      </w:pPr>
      <w:r w:rsidRPr="004E3F17">
        <w:t>Der</w:t>
      </w:r>
      <w:r w:rsidR="00B65E5B" w:rsidRPr="004E3F17">
        <w:t xml:space="preserve"> Übergang in das Amt </w:t>
      </w:r>
      <w:proofErr w:type="spellStart"/>
      <w:r w:rsidR="00B65E5B" w:rsidRPr="004E3F17">
        <w:t>Bokhorst-Wankendorf</w:t>
      </w:r>
      <w:proofErr w:type="spellEnd"/>
      <w:r w:rsidR="00B65E5B" w:rsidRPr="004E3F17">
        <w:t xml:space="preserve"> </w:t>
      </w:r>
      <w:r w:rsidRPr="004E3F17">
        <w:t>zum 1.1.2026 wurde vorbereitet.</w:t>
      </w:r>
    </w:p>
    <w:p w14:paraId="6324B930" w14:textId="28ACE922" w:rsidR="00863F57" w:rsidRPr="004E3F17" w:rsidRDefault="00863F57" w:rsidP="00CF5004">
      <w:pPr>
        <w:pStyle w:val="Listenabsatz"/>
        <w:numPr>
          <w:ilvl w:val="0"/>
          <w:numId w:val="4"/>
        </w:numPr>
      </w:pPr>
      <w:r>
        <w:lastRenderedPageBreak/>
        <w:t>Das Stromhäusc</w:t>
      </w:r>
      <w:r w:rsidR="006A618A">
        <w:t>h</w:t>
      </w:r>
      <w:r>
        <w:t>en am Hasenredder wurde verschönert</w:t>
      </w:r>
      <w:r w:rsidR="009B6635">
        <w:t xml:space="preserve"> </w:t>
      </w:r>
      <w:r w:rsidR="00E71BE0" w:rsidRPr="00E71BE0">
        <w:rPr>
          <w:noProof/>
        </w:rPr>
        <w:drawing>
          <wp:inline distT="0" distB="0" distL="0" distR="0" wp14:anchorId="1B08246D" wp14:editId="0C78812A">
            <wp:extent cx="1186712" cy="890034"/>
            <wp:effectExtent l="0" t="4128" r="0" b="0"/>
            <wp:docPr id="13470931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209922" cy="907442"/>
                    </a:xfrm>
                    <a:prstGeom prst="rect">
                      <a:avLst/>
                    </a:prstGeom>
                    <a:noFill/>
                    <a:ln>
                      <a:noFill/>
                    </a:ln>
                  </pic:spPr>
                </pic:pic>
              </a:graphicData>
            </a:graphic>
          </wp:inline>
        </w:drawing>
      </w:r>
    </w:p>
    <w:p w14:paraId="3F8395AA" w14:textId="7C1E40B8" w:rsidR="001A1FBC" w:rsidRDefault="001A1FBC" w:rsidP="00CF5004">
      <w:pPr>
        <w:pStyle w:val="Listenabsatz"/>
        <w:numPr>
          <w:ilvl w:val="0"/>
          <w:numId w:val="4"/>
        </w:numPr>
      </w:pPr>
      <w:r w:rsidRPr="004E3F17">
        <w:t xml:space="preserve">Die Mitglieder der 2021 gegründeten Jugendfeuerwehr hatten bisher keine vernünftigen Räumlichkeiten </w:t>
      </w:r>
      <w:r>
        <w:t>für ihre Spinde. Dies wurde mit den neuen Containern in einem langwierigen Prozess erreicht. Im Dezember konnten die Jugendlichen endlich die Container „beziehen“.</w:t>
      </w:r>
      <w:r w:rsidR="006A618A">
        <w:rPr>
          <w:rFonts w:ascii="Times New Roman" w:eastAsia="Times New Roman" w:hAnsi="Times New Roman" w:cs="Times New Roman"/>
          <w:sz w:val="24"/>
          <w:szCs w:val="24"/>
          <w:lang w:eastAsia="de-DE"/>
        </w:rPr>
        <w:t xml:space="preserve">       </w:t>
      </w:r>
      <w:r w:rsidR="00960B3B" w:rsidRPr="00960B3B">
        <w:rPr>
          <w:noProof/>
        </w:rPr>
        <w:drawing>
          <wp:inline distT="0" distB="0" distL="0" distR="0" wp14:anchorId="50CF76B7" wp14:editId="5DA9A096">
            <wp:extent cx="1333499" cy="1000125"/>
            <wp:effectExtent l="0" t="0" r="635" b="0"/>
            <wp:docPr id="193161992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9626" cy="1012220"/>
                    </a:xfrm>
                    <a:prstGeom prst="rect">
                      <a:avLst/>
                    </a:prstGeom>
                    <a:noFill/>
                    <a:ln>
                      <a:noFill/>
                    </a:ln>
                  </pic:spPr>
                </pic:pic>
              </a:graphicData>
            </a:graphic>
          </wp:inline>
        </w:drawing>
      </w:r>
      <w:r w:rsidR="00960B3B" w:rsidRPr="00E34BB6">
        <w:rPr>
          <w:noProof/>
        </w:rPr>
        <w:drawing>
          <wp:inline distT="0" distB="0" distL="0" distR="0" wp14:anchorId="720D30C7" wp14:editId="560D7761">
            <wp:extent cx="990599" cy="742951"/>
            <wp:effectExtent l="9208" t="0" r="0" b="0"/>
            <wp:docPr id="160053201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008232" cy="756176"/>
                    </a:xfrm>
                    <a:prstGeom prst="rect">
                      <a:avLst/>
                    </a:prstGeom>
                    <a:noFill/>
                    <a:ln>
                      <a:noFill/>
                    </a:ln>
                  </pic:spPr>
                </pic:pic>
              </a:graphicData>
            </a:graphic>
          </wp:inline>
        </w:drawing>
      </w:r>
    </w:p>
    <w:p w14:paraId="1A000574" w14:textId="6E2B4610" w:rsidR="00CF5004" w:rsidRDefault="001A1FBC" w:rsidP="00E22B38">
      <w:pPr>
        <w:pStyle w:val="Listenabsatz"/>
        <w:numPr>
          <w:ilvl w:val="0"/>
          <w:numId w:val="4"/>
        </w:numPr>
        <w:spacing w:after="0"/>
      </w:pPr>
      <w:r w:rsidRPr="004E3F17">
        <w:t xml:space="preserve">Für die Feuerwehr wurde eine neue Netzersatzanlage beschafft, damit die Feuerwehr bei Stromausfall mit Strom versorgt werden kann. Die alte Anlage soll bei einem Stromausfall an der Turnhalle aufgestellt werden, damit dort die Bevölkerung z. B ihre Handys oder </w:t>
      </w:r>
      <w:r w:rsidRPr="0042168E">
        <w:t>notwendige elektrische</w:t>
      </w:r>
      <w:r w:rsidR="00B431D9">
        <w:t xml:space="preserve"> medizinische </w:t>
      </w:r>
      <w:r w:rsidRPr="0042168E">
        <w:t>Geräte aufladen kann</w:t>
      </w:r>
      <w:r w:rsidR="00D74647">
        <w:t>.</w:t>
      </w:r>
    </w:p>
    <w:p w14:paraId="2C065C2A" w14:textId="6AE2CDDA" w:rsidR="003873D2" w:rsidRPr="00CF5004" w:rsidRDefault="003873D2" w:rsidP="00E22B38">
      <w:pPr>
        <w:pStyle w:val="Listenabsatz"/>
        <w:numPr>
          <w:ilvl w:val="0"/>
          <w:numId w:val="4"/>
        </w:numPr>
        <w:spacing w:after="0"/>
      </w:pPr>
      <w:r w:rsidRPr="00CF5004">
        <w:t xml:space="preserve">Die Bushaltestelle am Hasenredder Richtung Neumünster wurde </w:t>
      </w:r>
      <w:r w:rsidR="005F0154" w:rsidRPr="00CF5004">
        <w:t>für mobilitäts</w:t>
      </w:r>
      <w:r w:rsidR="005753BB" w:rsidRPr="00CF5004">
        <w:t xml:space="preserve">eingeschränkte Nutzer umgebaut, so dass diese jetzt problemlos </w:t>
      </w:r>
      <w:r w:rsidR="006D6DDB" w:rsidRPr="00CF5004">
        <w:t>den Bus erreichen und selbständig ein- bzw. aussteigen können</w:t>
      </w:r>
      <w:r w:rsidRPr="00CF5004">
        <w:t>.</w:t>
      </w:r>
    </w:p>
    <w:p w14:paraId="6AFDB01B" w14:textId="22BBEEC4" w:rsidR="003873D2" w:rsidRPr="00D74647" w:rsidRDefault="003873D2" w:rsidP="00D74647">
      <w:pPr>
        <w:pStyle w:val="StandardWeb"/>
        <w:numPr>
          <w:ilvl w:val="0"/>
          <w:numId w:val="4"/>
        </w:numPr>
        <w:spacing w:before="0" w:beforeAutospacing="0" w:after="0" w:afterAutospacing="0"/>
        <w:rPr>
          <w:rFonts w:asciiTheme="minorHAnsi" w:eastAsiaTheme="minorHAnsi" w:hAnsiTheme="minorHAnsi" w:cstheme="minorBidi"/>
          <w:sz w:val="22"/>
          <w:szCs w:val="22"/>
          <w:lang w:eastAsia="en-US"/>
        </w:rPr>
      </w:pPr>
      <w:r w:rsidRPr="00D74647">
        <w:rPr>
          <w:rFonts w:asciiTheme="minorHAnsi" w:eastAsiaTheme="minorHAnsi" w:hAnsiTheme="minorHAnsi" w:cstheme="minorBidi"/>
          <w:sz w:val="22"/>
          <w:szCs w:val="22"/>
          <w:lang w:eastAsia="en-US"/>
        </w:rPr>
        <w:t>Ein Teil des Fußweges am Hasenredder,</w:t>
      </w:r>
      <w:r w:rsidR="00D74647" w:rsidRPr="00D74647">
        <w:rPr>
          <w:rFonts w:asciiTheme="minorHAnsi" w:eastAsiaTheme="minorHAnsi" w:hAnsiTheme="minorHAnsi" w:cstheme="minorBidi"/>
          <w:sz w:val="22"/>
          <w:szCs w:val="22"/>
          <w:lang w:eastAsia="en-US"/>
        </w:rPr>
        <w:t xml:space="preserve"> </w:t>
      </w:r>
      <w:r w:rsidRPr="00D74647">
        <w:rPr>
          <w:rFonts w:asciiTheme="minorHAnsi" w:eastAsiaTheme="minorHAnsi" w:hAnsiTheme="minorHAnsi" w:cstheme="minorBidi"/>
          <w:sz w:val="22"/>
          <w:szCs w:val="22"/>
          <w:lang w:eastAsia="en-US"/>
        </w:rPr>
        <w:t>der durch Baumwurzeln stark geschädigt war, wurde in wassergebundener Bauweise hergerichtet.</w:t>
      </w:r>
    </w:p>
    <w:p w14:paraId="5C2CBE79" w14:textId="64DB7DA0" w:rsidR="00695A1B" w:rsidRPr="0042168E" w:rsidRDefault="00695A1B" w:rsidP="009E4FEF">
      <w:pPr>
        <w:pStyle w:val="Listenabsatz"/>
        <w:numPr>
          <w:ilvl w:val="0"/>
          <w:numId w:val="5"/>
        </w:numPr>
      </w:pPr>
      <w:r w:rsidRPr="0042168E">
        <w:t xml:space="preserve">Am </w:t>
      </w:r>
      <w:proofErr w:type="spellStart"/>
      <w:r w:rsidRPr="0042168E">
        <w:t>Sickkamp</w:t>
      </w:r>
      <w:proofErr w:type="spellEnd"/>
      <w:r w:rsidR="00B431D9">
        <w:t xml:space="preserve"> </w:t>
      </w:r>
      <w:r w:rsidR="00B431D9" w:rsidRPr="00B431D9">
        <w:drawing>
          <wp:inline distT="0" distB="0" distL="0" distR="0" wp14:anchorId="64C5B868" wp14:editId="31138CCE">
            <wp:extent cx="797560" cy="768460"/>
            <wp:effectExtent l="0" t="0" r="2540" b="0"/>
            <wp:docPr id="725244219" name="Grafik 5" descr="Ein Bild, das draußen, Gelände, Surfen, Surfbre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44219" name="Grafik 5" descr="Ein Bild, das draußen, Gelände, Surfen, Surfbrett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624" cy="779121"/>
                    </a:xfrm>
                    <a:prstGeom prst="rect">
                      <a:avLst/>
                    </a:prstGeom>
                    <a:noFill/>
                    <a:ln>
                      <a:noFill/>
                    </a:ln>
                  </pic:spPr>
                </pic:pic>
              </a:graphicData>
            </a:graphic>
          </wp:inline>
        </w:drawing>
      </w:r>
      <w:r w:rsidR="00B431D9">
        <w:t xml:space="preserve"> </w:t>
      </w:r>
      <w:r w:rsidRPr="0042168E">
        <w:t xml:space="preserve"> und auf dem Spielplatz Zum Bruch </w:t>
      </w:r>
      <w:r w:rsidR="00B431D9" w:rsidRPr="00B431D9">
        <w:drawing>
          <wp:inline distT="0" distB="0" distL="0" distR="0" wp14:anchorId="240E65AC" wp14:editId="00CC1A24">
            <wp:extent cx="1349868" cy="717638"/>
            <wp:effectExtent l="0" t="0" r="3175" b="6350"/>
            <wp:docPr id="744937965" name="Grafik 7" descr="Ein Bild, das Spielplatz, draußen, Pflanze, Gelän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37965" name="Grafik 7" descr="Ein Bild, das Spielplatz, draußen, Pflanze, Gelände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7777" cy="727159"/>
                    </a:xfrm>
                    <a:prstGeom prst="rect">
                      <a:avLst/>
                    </a:prstGeom>
                    <a:noFill/>
                    <a:ln>
                      <a:noFill/>
                    </a:ln>
                  </pic:spPr>
                </pic:pic>
              </a:graphicData>
            </a:graphic>
          </wp:inline>
        </w:drawing>
      </w:r>
      <w:r w:rsidR="00B431D9">
        <w:t xml:space="preserve"> </w:t>
      </w:r>
      <w:r w:rsidRPr="0042168E">
        <w:t xml:space="preserve">wurden neue Spielgeräte aufgestellt und können ab Ende Dezember </w:t>
      </w:r>
      <w:r w:rsidR="00263F2D" w:rsidRPr="0042168E">
        <w:t>genutzt werden</w:t>
      </w:r>
      <w:r w:rsidR="00B431D9">
        <w:t xml:space="preserve"> </w:t>
      </w:r>
    </w:p>
    <w:p w14:paraId="4C58FAFF" w14:textId="18B93B25" w:rsidR="00263F2D" w:rsidRDefault="00263F2D" w:rsidP="002D2BF9">
      <w:pPr>
        <w:pStyle w:val="Listenabsatz"/>
        <w:numPr>
          <w:ilvl w:val="0"/>
          <w:numId w:val="5"/>
        </w:numPr>
      </w:pPr>
      <w:r w:rsidRPr="0042168E">
        <w:t xml:space="preserve">Im Dezember </w:t>
      </w:r>
      <w:r w:rsidR="009B00E1" w:rsidRPr="0042168E">
        <w:t xml:space="preserve">wurde die neue Poststation am </w:t>
      </w:r>
      <w:proofErr w:type="spellStart"/>
      <w:r w:rsidR="009B00E1" w:rsidRPr="0042168E">
        <w:t>Sickkamp</w:t>
      </w:r>
      <w:proofErr w:type="spellEnd"/>
      <w:r w:rsidR="009B00E1" w:rsidRPr="0042168E">
        <w:t xml:space="preserve"> aufgebaut und mit einer kurzen Einweisung in Betrieb genommen</w:t>
      </w:r>
      <w:r w:rsidR="002C61A6" w:rsidRPr="0042168E">
        <w:t xml:space="preserve"> </w:t>
      </w:r>
      <w:r w:rsidR="0042168E" w:rsidRPr="00456FC1">
        <w:rPr>
          <w:noProof/>
        </w:rPr>
        <w:drawing>
          <wp:inline distT="0" distB="0" distL="0" distR="0" wp14:anchorId="151ECA78" wp14:editId="391BF67E">
            <wp:extent cx="1163638" cy="872728"/>
            <wp:effectExtent l="0" t="6985" r="0" b="0"/>
            <wp:docPr id="22564315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180487" cy="885364"/>
                    </a:xfrm>
                    <a:prstGeom prst="rect">
                      <a:avLst/>
                    </a:prstGeom>
                    <a:noFill/>
                    <a:ln>
                      <a:noFill/>
                    </a:ln>
                  </pic:spPr>
                </pic:pic>
              </a:graphicData>
            </a:graphic>
          </wp:inline>
        </w:drawing>
      </w:r>
    </w:p>
    <w:p w14:paraId="195759DC" w14:textId="77777777" w:rsidR="00CF5004" w:rsidRPr="0042168E" w:rsidRDefault="00CF5004" w:rsidP="002D2BF9">
      <w:pPr>
        <w:pStyle w:val="Listenabsatz"/>
        <w:numPr>
          <w:ilvl w:val="0"/>
          <w:numId w:val="5"/>
        </w:numPr>
      </w:pPr>
    </w:p>
    <w:p w14:paraId="2ABE1844" w14:textId="77777777" w:rsidR="00A81A0B" w:rsidRDefault="00F76547" w:rsidP="00F76547">
      <w:pPr>
        <w:ind w:left="360"/>
      </w:pPr>
      <w:r>
        <w:t xml:space="preserve">Die Gemeindevertretung Bönebüttel wünscht allen Bürgerinnen und Bürgern eine schöne Weihnachtszeit, einen guten Rutsch ins neue Jahr und ein erfolgreiches glückliches Jahr 2026. </w:t>
      </w:r>
    </w:p>
    <w:p w14:paraId="5B783E97" w14:textId="2B5B819D" w:rsidR="00F76547" w:rsidRDefault="00F76547" w:rsidP="00F76547">
      <w:pPr>
        <w:ind w:left="360"/>
      </w:pPr>
      <w:r>
        <w:t xml:space="preserve">Wer Lust hat, </w:t>
      </w:r>
      <w:r w:rsidR="00B431D9">
        <w:t>bei</w:t>
      </w:r>
      <w:r>
        <w:t xml:space="preserve"> spannenden Projekten</w:t>
      </w:r>
      <w:r w:rsidR="000A48E0">
        <w:t xml:space="preserve"> – großen wie kleinen -</w:t>
      </w:r>
      <w:r>
        <w:t xml:space="preserve"> mitzumachen, kann sich gern beim Bürgermeister, Jan Stölten, melden. </w:t>
      </w:r>
      <w:r w:rsidR="009D45D7">
        <w:t xml:space="preserve">Wir haben noch gemeinsam viel vor. </w:t>
      </w:r>
      <w:r>
        <w:t xml:space="preserve">Immer nach dem </w:t>
      </w:r>
      <w:r>
        <w:lastRenderedPageBreak/>
        <w:t xml:space="preserve">Motto: Mehr Köpfe – mehr Ideen – eine bessere Zukunft für alle in unserer Gemeinde. </w:t>
      </w:r>
      <w:r w:rsidR="00D55B25" w:rsidRPr="00D55B25">
        <w:rPr>
          <w:noProof/>
        </w:rPr>
        <w:drawing>
          <wp:inline distT="0" distB="0" distL="0" distR="0" wp14:anchorId="2443F471" wp14:editId="0DA446F9">
            <wp:extent cx="1168400" cy="876300"/>
            <wp:effectExtent l="0" t="0" r="0" b="0"/>
            <wp:docPr id="26347090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0552" cy="885414"/>
                    </a:xfrm>
                    <a:prstGeom prst="rect">
                      <a:avLst/>
                    </a:prstGeom>
                    <a:noFill/>
                    <a:ln>
                      <a:noFill/>
                    </a:ln>
                  </pic:spPr>
                </pic:pic>
              </a:graphicData>
            </a:graphic>
          </wp:inline>
        </w:drawing>
      </w:r>
    </w:p>
    <w:sectPr w:rsidR="00F76547">
      <w:headerReference w:type="even" r:id="rId16"/>
      <w:headerReference w:type="default" r:id="rId17"/>
      <w:head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0043" w14:textId="77777777" w:rsidR="00533D0A" w:rsidRDefault="00533D0A" w:rsidP="00B33EA9">
      <w:pPr>
        <w:spacing w:after="0" w:line="240" w:lineRule="auto"/>
      </w:pPr>
      <w:r>
        <w:separator/>
      </w:r>
    </w:p>
  </w:endnote>
  <w:endnote w:type="continuationSeparator" w:id="0">
    <w:p w14:paraId="4A7622A4" w14:textId="77777777" w:rsidR="00533D0A" w:rsidRDefault="00533D0A" w:rsidP="00B3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B Office">
    <w:altName w:val="Calibri"/>
    <w:charset w:val="00"/>
    <w:family w:val="swiss"/>
    <w:pitch w:val="variable"/>
    <w:sig w:usb0="A00000AF" w:usb1="1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0C0C" w14:textId="77777777" w:rsidR="00533D0A" w:rsidRDefault="00533D0A" w:rsidP="00B33EA9">
      <w:pPr>
        <w:spacing w:after="0" w:line="240" w:lineRule="auto"/>
      </w:pPr>
      <w:r>
        <w:separator/>
      </w:r>
    </w:p>
  </w:footnote>
  <w:footnote w:type="continuationSeparator" w:id="0">
    <w:p w14:paraId="25701479" w14:textId="77777777" w:rsidR="00533D0A" w:rsidRDefault="00533D0A" w:rsidP="00B3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04BA" w14:textId="0B86F075" w:rsidR="00B33EA9" w:rsidRDefault="00B33EA9">
    <w:pPr>
      <w:pStyle w:val="Kopfzeile"/>
    </w:pPr>
    <w:r>
      <w:rPr>
        <w:noProof/>
      </w:rPr>
      <mc:AlternateContent>
        <mc:Choice Requires="wps">
          <w:drawing>
            <wp:anchor distT="0" distB="0" distL="0" distR="0" simplePos="0" relativeHeight="251659264" behindDoc="0" locked="0" layoutInCell="1" allowOverlap="1" wp14:anchorId="52C375B8" wp14:editId="40650896">
              <wp:simplePos x="635" y="635"/>
              <wp:positionH relativeFrom="page">
                <wp:align>left</wp:align>
              </wp:positionH>
              <wp:positionV relativeFrom="page">
                <wp:align>top</wp:align>
              </wp:positionV>
              <wp:extent cx="443865" cy="443865"/>
              <wp:effectExtent l="0" t="0" r="5080" b="8255"/>
              <wp:wrapNone/>
              <wp:docPr id="1146828572" name="Textfeld 2" descr="DB Intern / DB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C29DE" w14:textId="34DED196" w:rsidR="00B33EA9" w:rsidRPr="00B33EA9" w:rsidRDefault="00B33EA9" w:rsidP="00B33EA9">
                          <w:pPr>
                            <w:spacing w:after="0"/>
                            <w:rPr>
                              <w:rFonts w:ascii="DB Office" w:eastAsia="DB Office" w:hAnsi="DB Office" w:cs="DB Office"/>
                              <w:noProof/>
                              <w:color w:val="F01414"/>
                              <w:sz w:val="28"/>
                              <w:szCs w:val="28"/>
                            </w:rPr>
                          </w:pPr>
                          <w:r w:rsidRPr="00B33EA9">
                            <w:rPr>
                              <w:rFonts w:ascii="DB Office" w:eastAsia="DB Office" w:hAnsi="DB Office" w:cs="DB Office"/>
                              <w:noProof/>
                              <w:color w:val="F01414"/>
                              <w:sz w:val="28"/>
                              <w:szCs w:val="28"/>
                            </w:rPr>
                            <w:t>DB Intern / DB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C375B8" id="_x0000_t202" coordsize="21600,21600" o:spt="202" path="m,l,21600r21600,l21600,xe">
              <v:stroke joinstyle="miter"/>
              <v:path gradientshapeok="t" o:connecttype="rect"/>
            </v:shapetype>
            <v:shape id="Textfeld 2" o:spid="_x0000_s1026" type="#_x0000_t202" alt="DB Intern / DB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0FC29DE" w14:textId="34DED196" w:rsidR="00B33EA9" w:rsidRPr="00B33EA9" w:rsidRDefault="00B33EA9" w:rsidP="00B33EA9">
                    <w:pPr>
                      <w:spacing w:after="0"/>
                      <w:rPr>
                        <w:rFonts w:ascii="DB Office" w:eastAsia="DB Office" w:hAnsi="DB Office" w:cs="DB Office"/>
                        <w:noProof/>
                        <w:color w:val="F01414"/>
                        <w:sz w:val="28"/>
                        <w:szCs w:val="28"/>
                      </w:rPr>
                    </w:pPr>
                    <w:r w:rsidRPr="00B33EA9">
                      <w:rPr>
                        <w:rFonts w:ascii="DB Office" w:eastAsia="DB Office" w:hAnsi="DB Office" w:cs="DB Office"/>
                        <w:noProof/>
                        <w:color w:val="F01414"/>
                        <w:sz w:val="28"/>
                        <w:szCs w:val="28"/>
                      </w:rPr>
                      <w:t>DB Intern / DB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F428" w14:textId="510498AF" w:rsidR="00B33EA9" w:rsidRDefault="00B33EA9">
    <w:pPr>
      <w:pStyle w:val="Kopfzeile"/>
    </w:pPr>
    <w:r>
      <w:rPr>
        <w:noProof/>
      </w:rPr>
      <mc:AlternateContent>
        <mc:Choice Requires="wps">
          <w:drawing>
            <wp:anchor distT="0" distB="0" distL="0" distR="0" simplePos="0" relativeHeight="251660288" behindDoc="0" locked="0" layoutInCell="1" allowOverlap="1" wp14:anchorId="38624C2A" wp14:editId="1627FE2D">
              <wp:simplePos x="901700" y="450850"/>
              <wp:positionH relativeFrom="page">
                <wp:align>left</wp:align>
              </wp:positionH>
              <wp:positionV relativeFrom="page">
                <wp:align>top</wp:align>
              </wp:positionV>
              <wp:extent cx="443865" cy="443865"/>
              <wp:effectExtent l="0" t="0" r="5080" b="8255"/>
              <wp:wrapNone/>
              <wp:docPr id="884590989" name="Textfeld 3" descr="DB Intern / DB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5CA6B2" w14:textId="65A39361" w:rsidR="00B33EA9" w:rsidRPr="00B33EA9" w:rsidRDefault="00B33EA9" w:rsidP="00B33EA9">
                          <w:pPr>
                            <w:spacing w:after="0"/>
                            <w:rPr>
                              <w:rFonts w:ascii="DB Office" w:eastAsia="DB Office" w:hAnsi="DB Office" w:cs="DB Office"/>
                              <w:noProof/>
                              <w:color w:val="F01414"/>
                              <w:sz w:val="28"/>
                              <w:szCs w:val="28"/>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624C2A" id="_x0000_t202" coordsize="21600,21600" o:spt="202" path="m,l,21600r21600,l21600,xe">
              <v:stroke joinstyle="miter"/>
              <v:path gradientshapeok="t" o:connecttype="rect"/>
            </v:shapetype>
            <v:shape id="Textfeld 3" o:spid="_x0000_s1027" type="#_x0000_t202" alt="DB Intern / DB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C5CA6B2" w14:textId="65A39361" w:rsidR="00B33EA9" w:rsidRPr="00B33EA9" w:rsidRDefault="00B33EA9" w:rsidP="00B33EA9">
                    <w:pPr>
                      <w:spacing w:after="0"/>
                      <w:rPr>
                        <w:rFonts w:ascii="DB Office" w:eastAsia="DB Office" w:hAnsi="DB Office" w:cs="DB Office"/>
                        <w:noProof/>
                        <w:color w:val="F01414"/>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D270" w14:textId="730FD308" w:rsidR="00B33EA9" w:rsidRDefault="00B33EA9">
    <w:pPr>
      <w:pStyle w:val="Kopfzeile"/>
    </w:pPr>
    <w:r>
      <w:rPr>
        <w:noProof/>
      </w:rPr>
      <mc:AlternateContent>
        <mc:Choice Requires="wps">
          <w:drawing>
            <wp:anchor distT="0" distB="0" distL="0" distR="0" simplePos="0" relativeHeight="251658240" behindDoc="0" locked="0" layoutInCell="1" allowOverlap="1" wp14:anchorId="411FC055" wp14:editId="24F9FD96">
              <wp:simplePos x="635" y="635"/>
              <wp:positionH relativeFrom="page">
                <wp:align>left</wp:align>
              </wp:positionH>
              <wp:positionV relativeFrom="page">
                <wp:align>top</wp:align>
              </wp:positionV>
              <wp:extent cx="443865" cy="443865"/>
              <wp:effectExtent l="0" t="0" r="5080" b="8255"/>
              <wp:wrapNone/>
              <wp:docPr id="2107252050" name="Textfeld 1" descr="DB Intern / DB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10270" w14:textId="28C74C92" w:rsidR="00B33EA9" w:rsidRPr="00B33EA9" w:rsidRDefault="00B33EA9" w:rsidP="00B33EA9">
                          <w:pPr>
                            <w:spacing w:after="0"/>
                            <w:rPr>
                              <w:rFonts w:ascii="DB Office" w:eastAsia="DB Office" w:hAnsi="DB Office" w:cs="DB Office"/>
                              <w:noProof/>
                              <w:color w:val="F01414"/>
                              <w:sz w:val="28"/>
                              <w:szCs w:val="28"/>
                            </w:rPr>
                          </w:pPr>
                          <w:r w:rsidRPr="00B33EA9">
                            <w:rPr>
                              <w:rFonts w:ascii="DB Office" w:eastAsia="DB Office" w:hAnsi="DB Office" w:cs="DB Office"/>
                              <w:noProof/>
                              <w:color w:val="F01414"/>
                              <w:sz w:val="28"/>
                              <w:szCs w:val="28"/>
                            </w:rPr>
                            <w:t>DB Intern / DB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1FC055" id="_x0000_t202" coordsize="21600,21600" o:spt="202" path="m,l,21600r21600,l21600,xe">
              <v:stroke joinstyle="miter"/>
              <v:path gradientshapeok="t" o:connecttype="rect"/>
            </v:shapetype>
            <v:shape id="Textfeld 1" o:spid="_x0000_s1028" type="#_x0000_t202" alt="DB Intern / DB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13010270" w14:textId="28C74C92" w:rsidR="00B33EA9" w:rsidRPr="00B33EA9" w:rsidRDefault="00B33EA9" w:rsidP="00B33EA9">
                    <w:pPr>
                      <w:spacing w:after="0"/>
                      <w:rPr>
                        <w:rFonts w:ascii="DB Office" w:eastAsia="DB Office" w:hAnsi="DB Office" w:cs="DB Office"/>
                        <w:noProof/>
                        <w:color w:val="F01414"/>
                        <w:sz w:val="28"/>
                        <w:szCs w:val="28"/>
                      </w:rPr>
                    </w:pPr>
                    <w:r w:rsidRPr="00B33EA9">
                      <w:rPr>
                        <w:rFonts w:ascii="DB Office" w:eastAsia="DB Office" w:hAnsi="DB Office" w:cs="DB Office"/>
                        <w:noProof/>
                        <w:color w:val="F01414"/>
                        <w:sz w:val="28"/>
                        <w:szCs w:val="28"/>
                      </w:rPr>
                      <w:t>DB Intern / DB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21B62"/>
    <w:multiLevelType w:val="hybridMultilevel"/>
    <w:tmpl w:val="C64CF2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C337FCF"/>
    <w:multiLevelType w:val="hybridMultilevel"/>
    <w:tmpl w:val="CD083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731BF0"/>
    <w:multiLevelType w:val="hybridMultilevel"/>
    <w:tmpl w:val="F6B04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9F3A75"/>
    <w:multiLevelType w:val="hybridMultilevel"/>
    <w:tmpl w:val="F12A78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7036E1B"/>
    <w:multiLevelType w:val="hybridMultilevel"/>
    <w:tmpl w:val="5864663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5584248">
    <w:abstractNumId w:val="0"/>
  </w:num>
  <w:num w:numId="2" w16cid:durableId="67314589">
    <w:abstractNumId w:val="2"/>
  </w:num>
  <w:num w:numId="3" w16cid:durableId="902719269">
    <w:abstractNumId w:val="1"/>
  </w:num>
  <w:num w:numId="4" w16cid:durableId="929629556">
    <w:abstractNumId w:val="3"/>
  </w:num>
  <w:num w:numId="5" w16cid:durableId="1204950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7E"/>
    <w:rsid w:val="000170A4"/>
    <w:rsid w:val="000511A8"/>
    <w:rsid w:val="0007752E"/>
    <w:rsid w:val="00077FC7"/>
    <w:rsid w:val="00092806"/>
    <w:rsid w:val="00097B25"/>
    <w:rsid w:val="00097D3A"/>
    <w:rsid w:val="000A48E0"/>
    <w:rsid w:val="000B4DE8"/>
    <w:rsid w:val="000C2BCE"/>
    <w:rsid w:val="000C5C15"/>
    <w:rsid w:val="00130D08"/>
    <w:rsid w:val="0016363D"/>
    <w:rsid w:val="001856CA"/>
    <w:rsid w:val="00185869"/>
    <w:rsid w:val="00195550"/>
    <w:rsid w:val="001A1696"/>
    <w:rsid w:val="001A1FBC"/>
    <w:rsid w:val="001C11E3"/>
    <w:rsid w:val="001D212F"/>
    <w:rsid w:val="001D2B81"/>
    <w:rsid w:val="001D5338"/>
    <w:rsid w:val="001E4D7C"/>
    <w:rsid w:val="001F4DC7"/>
    <w:rsid w:val="002428AC"/>
    <w:rsid w:val="00251F4D"/>
    <w:rsid w:val="0026066E"/>
    <w:rsid w:val="0026272C"/>
    <w:rsid w:val="00263F2D"/>
    <w:rsid w:val="002C61A6"/>
    <w:rsid w:val="002D2BF9"/>
    <w:rsid w:val="00320576"/>
    <w:rsid w:val="00333F9E"/>
    <w:rsid w:val="00336EA9"/>
    <w:rsid w:val="0034275E"/>
    <w:rsid w:val="00343158"/>
    <w:rsid w:val="00345089"/>
    <w:rsid w:val="003462B6"/>
    <w:rsid w:val="00361247"/>
    <w:rsid w:val="003728BB"/>
    <w:rsid w:val="00380A36"/>
    <w:rsid w:val="00383AE7"/>
    <w:rsid w:val="003873D2"/>
    <w:rsid w:val="003C0EC9"/>
    <w:rsid w:val="003E2999"/>
    <w:rsid w:val="003E460E"/>
    <w:rsid w:val="004206D9"/>
    <w:rsid w:val="0042168E"/>
    <w:rsid w:val="00430420"/>
    <w:rsid w:val="00433A4F"/>
    <w:rsid w:val="00444F4B"/>
    <w:rsid w:val="00455ABD"/>
    <w:rsid w:val="00456FC1"/>
    <w:rsid w:val="0047195E"/>
    <w:rsid w:val="00472C78"/>
    <w:rsid w:val="00487307"/>
    <w:rsid w:val="00492233"/>
    <w:rsid w:val="004A70A1"/>
    <w:rsid w:val="004B1E0F"/>
    <w:rsid w:val="004E3F17"/>
    <w:rsid w:val="00521869"/>
    <w:rsid w:val="00523C03"/>
    <w:rsid w:val="00526E10"/>
    <w:rsid w:val="00533D0A"/>
    <w:rsid w:val="005466E9"/>
    <w:rsid w:val="00547E7B"/>
    <w:rsid w:val="00550D8B"/>
    <w:rsid w:val="005536E2"/>
    <w:rsid w:val="00553C2E"/>
    <w:rsid w:val="00562501"/>
    <w:rsid w:val="00573113"/>
    <w:rsid w:val="005745DD"/>
    <w:rsid w:val="005753BB"/>
    <w:rsid w:val="005A4A60"/>
    <w:rsid w:val="005A6975"/>
    <w:rsid w:val="005B77E2"/>
    <w:rsid w:val="005B7971"/>
    <w:rsid w:val="005C6A17"/>
    <w:rsid w:val="005D0AC6"/>
    <w:rsid w:val="005F0154"/>
    <w:rsid w:val="005F50D7"/>
    <w:rsid w:val="00642B8A"/>
    <w:rsid w:val="006517A8"/>
    <w:rsid w:val="00652B73"/>
    <w:rsid w:val="0067331E"/>
    <w:rsid w:val="00695A1B"/>
    <w:rsid w:val="006A0CDE"/>
    <w:rsid w:val="006A613B"/>
    <w:rsid w:val="006A618A"/>
    <w:rsid w:val="006A685D"/>
    <w:rsid w:val="006B213D"/>
    <w:rsid w:val="006C03FC"/>
    <w:rsid w:val="006D2D4B"/>
    <w:rsid w:val="006D6DDB"/>
    <w:rsid w:val="00715747"/>
    <w:rsid w:val="00725118"/>
    <w:rsid w:val="007306CA"/>
    <w:rsid w:val="0074314E"/>
    <w:rsid w:val="00794824"/>
    <w:rsid w:val="007B19B2"/>
    <w:rsid w:val="007B2878"/>
    <w:rsid w:val="007C0A01"/>
    <w:rsid w:val="007C75F9"/>
    <w:rsid w:val="007F784A"/>
    <w:rsid w:val="00804B3E"/>
    <w:rsid w:val="00863F57"/>
    <w:rsid w:val="0087210E"/>
    <w:rsid w:val="00874C74"/>
    <w:rsid w:val="00893341"/>
    <w:rsid w:val="00896919"/>
    <w:rsid w:val="008B3726"/>
    <w:rsid w:val="008B419E"/>
    <w:rsid w:val="008C09AD"/>
    <w:rsid w:val="008C4CAA"/>
    <w:rsid w:val="008E36A3"/>
    <w:rsid w:val="008E3977"/>
    <w:rsid w:val="008E59E6"/>
    <w:rsid w:val="008F28FD"/>
    <w:rsid w:val="008F548B"/>
    <w:rsid w:val="00904ADE"/>
    <w:rsid w:val="00914BB4"/>
    <w:rsid w:val="009401A3"/>
    <w:rsid w:val="00960B3B"/>
    <w:rsid w:val="00970DB4"/>
    <w:rsid w:val="0099586A"/>
    <w:rsid w:val="009A60DD"/>
    <w:rsid w:val="009B00E1"/>
    <w:rsid w:val="009B5503"/>
    <w:rsid w:val="009B6635"/>
    <w:rsid w:val="009C629F"/>
    <w:rsid w:val="009D24E2"/>
    <w:rsid w:val="009D45D7"/>
    <w:rsid w:val="009E4BFC"/>
    <w:rsid w:val="00A1525D"/>
    <w:rsid w:val="00A25141"/>
    <w:rsid w:val="00A25F2D"/>
    <w:rsid w:val="00A31334"/>
    <w:rsid w:val="00A5307E"/>
    <w:rsid w:val="00A562B2"/>
    <w:rsid w:val="00A61B7C"/>
    <w:rsid w:val="00A64E97"/>
    <w:rsid w:val="00A81A0B"/>
    <w:rsid w:val="00A9552C"/>
    <w:rsid w:val="00AA2131"/>
    <w:rsid w:val="00AC45A0"/>
    <w:rsid w:val="00AC479E"/>
    <w:rsid w:val="00B1363E"/>
    <w:rsid w:val="00B33EA9"/>
    <w:rsid w:val="00B431D9"/>
    <w:rsid w:val="00B521C9"/>
    <w:rsid w:val="00B610BB"/>
    <w:rsid w:val="00B65E5B"/>
    <w:rsid w:val="00BA4691"/>
    <w:rsid w:val="00BC3ED8"/>
    <w:rsid w:val="00BD5B2A"/>
    <w:rsid w:val="00C072DF"/>
    <w:rsid w:val="00C16627"/>
    <w:rsid w:val="00C31E5F"/>
    <w:rsid w:val="00C33519"/>
    <w:rsid w:val="00C40373"/>
    <w:rsid w:val="00C40D6F"/>
    <w:rsid w:val="00C513CB"/>
    <w:rsid w:val="00C94503"/>
    <w:rsid w:val="00CA59B0"/>
    <w:rsid w:val="00CE4C53"/>
    <w:rsid w:val="00CE78E2"/>
    <w:rsid w:val="00CF5004"/>
    <w:rsid w:val="00D06DD6"/>
    <w:rsid w:val="00D25C60"/>
    <w:rsid w:val="00D46666"/>
    <w:rsid w:val="00D55B25"/>
    <w:rsid w:val="00D629FC"/>
    <w:rsid w:val="00D70651"/>
    <w:rsid w:val="00D72E5C"/>
    <w:rsid w:val="00D74647"/>
    <w:rsid w:val="00D82B85"/>
    <w:rsid w:val="00D92AD6"/>
    <w:rsid w:val="00DE027E"/>
    <w:rsid w:val="00E03D1F"/>
    <w:rsid w:val="00E126B3"/>
    <w:rsid w:val="00E249B9"/>
    <w:rsid w:val="00E252B3"/>
    <w:rsid w:val="00E262AD"/>
    <w:rsid w:val="00E34BB6"/>
    <w:rsid w:val="00E51E10"/>
    <w:rsid w:val="00E54D5F"/>
    <w:rsid w:val="00E6566C"/>
    <w:rsid w:val="00E665D2"/>
    <w:rsid w:val="00E71BE0"/>
    <w:rsid w:val="00EB3AE4"/>
    <w:rsid w:val="00EC65EB"/>
    <w:rsid w:val="00ED535F"/>
    <w:rsid w:val="00EE6375"/>
    <w:rsid w:val="00EF192E"/>
    <w:rsid w:val="00F00E28"/>
    <w:rsid w:val="00F654A3"/>
    <w:rsid w:val="00F76547"/>
    <w:rsid w:val="00F76FDA"/>
    <w:rsid w:val="00F81207"/>
    <w:rsid w:val="00FA1808"/>
    <w:rsid w:val="00FD305E"/>
    <w:rsid w:val="00FD74E1"/>
    <w:rsid w:val="00FE0CDA"/>
    <w:rsid w:val="00FF57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1E8CB"/>
  <w15:chartTrackingRefBased/>
  <w15:docId w15:val="{4DC5BD54-8286-4792-8D39-100791AD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E027E"/>
    <w:pPr>
      <w:ind w:left="720"/>
      <w:contextualSpacing/>
    </w:pPr>
  </w:style>
  <w:style w:type="paragraph" w:styleId="Kopfzeile">
    <w:name w:val="header"/>
    <w:basedOn w:val="Standard"/>
    <w:link w:val="KopfzeileZchn"/>
    <w:uiPriority w:val="99"/>
    <w:unhideWhenUsed/>
    <w:rsid w:val="00B33E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3EA9"/>
  </w:style>
  <w:style w:type="paragraph" w:styleId="Fuzeile">
    <w:name w:val="footer"/>
    <w:basedOn w:val="Standard"/>
    <w:link w:val="FuzeileZchn"/>
    <w:uiPriority w:val="99"/>
    <w:unhideWhenUsed/>
    <w:rsid w:val="00D706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0651"/>
  </w:style>
  <w:style w:type="paragraph" w:styleId="StandardWeb">
    <w:name w:val="Normal (Web)"/>
    <w:basedOn w:val="Standard"/>
    <w:uiPriority w:val="99"/>
    <w:unhideWhenUsed/>
    <w:rsid w:val="000C5C1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6013">
      <w:bodyDiv w:val="1"/>
      <w:marLeft w:val="0"/>
      <w:marRight w:val="0"/>
      <w:marTop w:val="0"/>
      <w:marBottom w:val="0"/>
      <w:divBdr>
        <w:top w:val="none" w:sz="0" w:space="0" w:color="auto"/>
        <w:left w:val="none" w:sz="0" w:space="0" w:color="auto"/>
        <w:bottom w:val="none" w:sz="0" w:space="0" w:color="auto"/>
        <w:right w:val="none" w:sz="0" w:space="0" w:color="auto"/>
      </w:divBdr>
    </w:div>
    <w:div w:id="529073970">
      <w:bodyDiv w:val="1"/>
      <w:marLeft w:val="0"/>
      <w:marRight w:val="0"/>
      <w:marTop w:val="0"/>
      <w:marBottom w:val="0"/>
      <w:divBdr>
        <w:top w:val="none" w:sz="0" w:space="0" w:color="auto"/>
        <w:left w:val="none" w:sz="0" w:space="0" w:color="auto"/>
        <w:bottom w:val="none" w:sz="0" w:space="0" w:color="auto"/>
        <w:right w:val="none" w:sz="0" w:space="0" w:color="auto"/>
      </w:divBdr>
    </w:div>
    <w:div w:id="637538493">
      <w:bodyDiv w:val="1"/>
      <w:marLeft w:val="0"/>
      <w:marRight w:val="0"/>
      <w:marTop w:val="0"/>
      <w:marBottom w:val="0"/>
      <w:divBdr>
        <w:top w:val="none" w:sz="0" w:space="0" w:color="auto"/>
        <w:left w:val="none" w:sz="0" w:space="0" w:color="auto"/>
        <w:bottom w:val="none" w:sz="0" w:space="0" w:color="auto"/>
        <w:right w:val="none" w:sz="0" w:space="0" w:color="auto"/>
      </w:divBdr>
    </w:div>
    <w:div w:id="719206368">
      <w:bodyDiv w:val="1"/>
      <w:marLeft w:val="0"/>
      <w:marRight w:val="0"/>
      <w:marTop w:val="0"/>
      <w:marBottom w:val="0"/>
      <w:divBdr>
        <w:top w:val="none" w:sz="0" w:space="0" w:color="auto"/>
        <w:left w:val="none" w:sz="0" w:space="0" w:color="auto"/>
        <w:bottom w:val="none" w:sz="0" w:space="0" w:color="auto"/>
        <w:right w:val="none" w:sz="0" w:space="0" w:color="auto"/>
      </w:divBdr>
    </w:div>
    <w:div w:id="980813859">
      <w:bodyDiv w:val="1"/>
      <w:marLeft w:val="0"/>
      <w:marRight w:val="0"/>
      <w:marTop w:val="0"/>
      <w:marBottom w:val="0"/>
      <w:divBdr>
        <w:top w:val="none" w:sz="0" w:space="0" w:color="auto"/>
        <w:left w:val="none" w:sz="0" w:space="0" w:color="auto"/>
        <w:bottom w:val="none" w:sz="0" w:space="0" w:color="auto"/>
        <w:right w:val="none" w:sz="0" w:space="0" w:color="auto"/>
      </w:divBdr>
    </w:div>
    <w:div w:id="1029918074">
      <w:bodyDiv w:val="1"/>
      <w:marLeft w:val="0"/>
      <w:marRight w:val="0"/>
      <w:marTop w:val="0"/>
      <w:marBottom w:val="0"/>
      <w:divBdr>
        <w:top w:val="none" w:sz="0" w:space="0" w:color="auto"/>
        <w:left w:val="none" w:sz="0" w:space="0" w:color="auto"/>
        <w:bottom w:val="none" w:sz="0" w:space="0" w:color="auto"/>
        <w:right w:val="none" w:sz="0" w:space="0" w:color="auto"/>
      </w:divBdr>
    </w:div>
    <w:div w:id="1371761502">
      <w:bodyDiv w:val="1"/>
      <w:marLeft w:val="0"/>
      <w:marRight w:val="0"/>
      <w:marTop w:val="0"/>
      <w:marBottom w:val="0"/>
      <w:divBdr>
        <w:top w:val="none" w:sz="0" w:space="0" w:color="auto"/>
        <w:left w:val="none" w:sz="0" w:space="0" w:color="auto"/>
        <w:bottom w:val="none" w:sz="0" w:space="0" w:color="auto"/>
        <w:right w:val="none" w:sz="0" w:space="0" w:color="auto"/>
      </w:divBdr>
    </w:div>
    <w:div w:id="1407265109">
      <w:bodyDiv w:val="1"/>
      <w:marLeft w:val="0"/>
      <w:marRight w:val="0"/>
      <w:marTop w:val="0"/>
      <w:marBottom w:val="0"/>
      <w:divBdr>
        <w:top w:val="none" w:sz="0" w:space="0" w:color="auto"/>
        <w:left w:val="none" w:sz="0" w:space="0" w:color="auto"/>
        <w:bottom w:val="none" w:sz="0" w:space="0" w:color="auto"/>
        <w:right w:val="none" w:sz="0" w:space="0" w:color="auto"/>
      </w:divBdr>
    </w:div>
    <w:div w:id="1522278312">
      <w:bodyDiv w:val="1"/>
      <w:marLeft w:val="0"/>
      <w:marRight w:val="0"/>
      <w:marTop w:val="0"/>
      <w:marBottom w:val="0"/>
      <w:divBdr>
        <w:top w:val="none" w:sz="0" w:space="0" w:color="auto"/>
        <w:left w:val="none" w:sz="0" w:space="0" w:color="auto"/>
        <w:bottom w:val="none" w:sz="0" w:space="0" w:color="auto"/>
        <w:right w:val="none" w:sz="0" w:space="0" w:color="auto"/>
      </w:divBdr>
    </w:div>
    <w:div w:id="1566064364">
      <w:bodyDiv w:val="1"/>
      <w:marLeft w:val="0"/>
      <w:marRight w:val="0"/>
      <w:marTop w:val="0"/>
      <w:marBottom w:val="0"/>
      <w:divBdr>
        <w:top w:val="none" w:sz="0" w:space="0" w:color="auto"/>
        <w:left w:val="none" w:sz="0" w:space="0" w:color="auto"/>
        <w:bottom w:val="none" w:sz="0" w:space="0" w:color="auto"/>
        <w:right w:val="none" w:sz="0" w:space="0" w:color="auto"/>
      </w:divBdr>
    </w:div>
    <w:div w:id="1569145054">
      <w:bodyDiv w:val="1"/>
      <w:marLeft w:val="0"/>
      <w:marRight w:val="0"/>
      <w:marTop w:val="0"/>
      <w:marBottom w:val="0"/>
      <w:divBdr>
        <w:top w:val="none" w:sz="0" w:space="0" w:color="auto"/>
        <w:left w:val="none" w:sz="0" w:space="0" w:color="auto"/>
        <w:bottom w:val="none" w:sz="0" w:space="0" w:color="auto"/>
        <w:right w:val="none" w:sz="0" w:space="0" w:color="auto"/>
      </w:divBdr>
    </w:div>
    <w:div w:id="1577784366">
      <w:bodyDiv w:val="1"/>
      <w:marLeft w:val="0"/>
      <w:marRight w:val="0"/>
      <w:marTop w:val="0"/>
      <w:marBottom w:val="0"/>
      <w:divBdr>
        <w:top w:val="none" w:sz="0" w:space="0" w:color="auto"/>
        <w:left w:val="none" w:sz="0" w:space="0" w:color="auto"/>
        <w:bottom w:val="none" w:sz="0" w:space="0" w:color="auto"/>
        <w:right w:val="none" w:sz="0" w:space="0" w:color="auto"/>
      </w:divBdr>
    </w:div>
    <w:div w:id="1666863028">
      <w:bodyDiv w:val="1"/>
      <w:marLeft w:val="0"/>
      <w:marRight w:val="0"/>
      <w:marTop w:val="0"/>
      <w:marBottom w:val="0"/>
      <w:divBdr>
        <w:top w:val="none" w:sz="0" w:space="0" w:color="auto"/>
        <w:left w:val="none" w:sz="0" w:space="0" w:color="auto"/>
        <w:bottom w:val="none" w:sz="0" w:space="0" w:color="auto"/>
        <w:right w:val="none" w:sz="0" w:space="0" w:color="auto"/>
      </w:divBdr>
    </w:div>
    <w:div w:id="1745293600">
      <w:bodyDiv w:val="1"/>
      <w:marLeft w:val="0"/>
      <w:marRight w:val="0"/>
      <w:marTop w:val="0"/>
      <w:marBottom w:val="0"/>
      <w:divBdr>
        <w:top w:val="none" w:sz="0" w:space="0" w:color="auto"/>
        <w:left w:val="none" w:sz="0" w:space="0" w:color="auto"/>
        <w:bottom w:val="none" w:sz="0" w:space="0" w:color="auto"/>
        <w:right w:val="none" w:sz="0" w:space="0" w:color="auto"/>
      </w:divBdr>
    </w:div>
    <w:div w:id="1869290283">
      <w:bodyDiv w:val="1"/>
      <w:marLeft w:val="0"/>
      <w:marRight w:val="0"/>
      <w:marTop w:val="0"/>
      <w:marBottom w:val="0"/>
      <w:divBdr>
        <w:top w:val="none" w:sz="0" w:space="0" w:color="auto"/>
        <w:left w:val="none" w:sz="0" w:space="0" w:color="auto"/>
        <w:bottom w:val="none" w:sz="0" w:space="0" w:color="auto"/>
        <w:right w:val="none" w:sz="0" w:space="0" w:color="auto"/>
      </w:divBdr>
    </w:div>
    <w:div w:id="1879276193">
      <w:bodyDiv w:val="1"/>
      <w:marLeft w:val="0"/>
      <w:marRight w:val="0"/>
      <w:marTop w:val="0"/>
      <w:marBottom w:val="0"/>
      <w:divBdr>
        <w:top w:val="none" w:sz="0" w:space="0" w:color="auto"/>
        <w:left w:val="none" w:sz="0" w:space="0" w:color="auto"/>
        <w:bottom w:val="none" w:sz="0" w:space="0" w:color="auto"/>
        <w:right w:val="none" w:sz="0" w:space="0" w:color="auto"/>
      </w:divBdr>
    </w:div>
    <w:div w:id="2033921065">
      <w:bodyDiv w:val="1"/>
      <w:marLeft w:val="0"/>
      <w:marRight w:val="0"/>
      <w:marTop w:val="0"/>
      <w:marBottom w:val="0"/>
      <w:divBdr>
        <w:top w:val="none" w:sz="0" w:space="0" w:color="auto"/>
        <w:left w:val="none" w:sz="0" w:space="0" w:color="auto"/>
        <w:bottom w:val="none" w:sz="0" w:space="0" w:color="auto"/>
        <w:right w:val="none" w:sz="0" w:space="0" w:color="auto"/>
      </w:divBdr>
    </w:div>
    <w:div w:id="21324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92289-A96D-41DC-A67F-7BC472E7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3447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Frauke Stamer</dc:creator>
  <cp:keywords/>
  <dc:description/>
  <cp:lastModifiedBy>Frauke stamer</cp:lastModifiedBy>
  <cp:revision>102</cp:revision>
  <dcterms:created xsi:type="dcterms:W3CDTF">2025-06-27T10:26:00Z</dcterms:created>
  <dcterms:modified xsi:type="dcterms:W3CDTF">2025-12-18T13:53:00Z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7d9a1d52,445b371c,34b9c98d</vt:lpwstr>
  </property>
  <property fmtid="{D5CDD505-2E9C-101B-9397-08002B2CF9AE}" pid="3" name="ClassificationContentMarkingHeaderFontProps">
    <vt:lpwstr>#f01414,14,DB Office</vt:lpwstr>
  </property>
  <property fmtid="{D5CDD505-2E9C-101B-9397-08002B2CF9AE}" pid="4" name="ClassificationContentMarkingHeaderText">
    <vt:lpwstr>DB Intern / DB internal</vt:lpwstr>
  </property>
  <property fmtid="{D5CDD505-2E9C-101B-9397-08002B2CF9AE}" pid="5" name="MSIP_Label_3dac9f92-1d4e-4aae-b975-a9900684008d_Enabled">
    <vt:lpwstr>true</vt:lpwstr>
  </property>
  <property fmtid="{D5CDD505-2E9C-101B-9397-08002B2CF9AE}" pid="6" name="MSIP_Label_3dac9f92-1d4e-4aae-b975-a9900684008d_SetDate">
    <vt:lpwstr>2024-12-01T07:59:41Z</vt:lpwstr>
  </property>
  <property fmtid="{D5CDD505-2E9C-101B-9397-08002B2CF9AE}" pid="7" name="MSIP_Label_3dac9f92-1d4e-4aae-b975-a9900684008d_Method">
    <vt:lpwstr>Standard</vt:lpwstr>
  </property>
  <property fmtid="{D5CDD505-2E9C-101B-9397-08002B2CF9AE}" pid="8" name="MSIP_Label_3dac9f92-1d4e-4aae-b975-a9900684008d_Name">
    <vt:lpwstr>DB Intern</vt:lpwstr>
  </property>
  <property fmtid="{D5CDD505-2E9C-101B-9397-08002B2CF9AE}" pid="9" name="MSIP_Label_3dac9f92-1d4e-4aae-b975-a9900684008d_SiteId">
    <vt:lpwstr>a1a72d9c-49e6-4f6d-9af6-5aafa1183bfd</vt:lpwstr>
  </property>
  <property fmtid="{D5CDD505-2E9C-101B-9397-08002B2CF9AE}" pid="10" name="MSIP_Label_3dac9f92-1d4e-4aae-b975-a9900684008d_ActionId">
    <vt:lpwstr>5e1a1de6-888a-46e9-8882-25089b65a278</vt:lpwstr>
  </property>
  <property fmtid="{D5CDD505-2E9C-101B-9397-08002B2CF9AE}" pid="11" name="MSIP_Label_3dac9f92-1d4e-4aae-b975-a9900684008d_ContentBits">
    <vt:lpwstr>1</vt:lpwstr>
  </property>
</Properties>
</file>